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681BDED3" w:rsidR="007E604E" w:rsidRDefault="00F378AD" w:rsidP="00FC0636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FC0636">
        <w:rPr>
          <w:rFonts w:asciiTheme="majorBidi" w:hAnsiTheme="majorBidi" w:cs="B Titr" w:hint="cs"/>
          <w:sz w:val="32"/>
          <w:szCs w:val="32"/>
          <w:rtl/>
          <w:lang w:bidi="fa-IR"/>
        </w:rPr>
        <w:t>درس سلامت جامعه (گروه های آسیب پذیر)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01D35D31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FC063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پرستاری سلامت جامعه و سالمندی</w:t>
      </w:r>
    </w:p>
    <w:p w14:paraId="14B91A52" w14:textId="73C6783D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FC063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سلامت جامعه (گروه های آسیب پذیر)</w:t>
      </w:r>
    </w:p>
    <w:p w14:paraId="1C338A3E" w14:textId="5BD4402C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5E049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۶۹۹۰۰۱۵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18A5A0CC" w:rsidR="00F51BF7" w:rsidRPr="00B37985" w:rsidRDefault="00E270DE" w:rsidP="00FC063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واحد:</w:t>
      </w:r>
      <w:r w:rsidR="00FC063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نظری-عملی (۵/۱ واحد نظری، ۱ واحد آموزی)</w:t>
      </w:r>
    </w:p>
    <w:p w14:paraId="5E1D05E7" w14:textId="2A91E716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FC0636">
        <w:rPr>
          <w:rFonts w:asciiTheme="majorBidi" w:hAnsiTheme="majorBidi" w:cs="B Nazanin" w:hint="cs"/>
          <w:sz w:val="24"/>
          <w:szCs w:val="24"/>
          <w:rtl/>
          <w:lang w:bidi="fa-IR"/>
        </w:rPr>
        <w:t>دکتر نسرین نیک پیما</w:t>
      </w:r>
    </w:p>
    <w:p w14:paraId="1A7850EE" w14:textId="3C02836E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FC063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دکتر نسرین نیک پیما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</w:t>
      </w:r>
    </w:p>
    <w:p w14:paraId="14C56C71" w14:textId="765E51B2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FC063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نظریه ها، الگوهای پرستاری سلامت جامعه و کاربرد آنها، </w:t>
      </w:r>
      <w:r w:rsidR="00FC0636" w:rsidRPr="00B32F80">
        <w:rPr>
          <w:rFonts w:cs="B Mitra" w:hint="cs"/>
          <w:sz w:val="28"/>
          <w:szCs w:val="28"/>
          <w:rtl/>
          <w:lang w:bidi="fa-IR"/>
        </w:rPr>
        <w:t>برنامه ر</w:t>
      </w:r>
      <w:r w:rsidR="00FC0636">
        <w:rPr>
          <w:rFonts w:cs="B Mitra" w:hint="cs"/>
          <w:sz w:val="28"/>
          <w:szCs w:val="28"/>
          <w:rtl/>
          <w:lang w:bidi="fa-IR"/>
        </w:rPr>
        <w:t>ي</w:t>
      </w:r>
      <w:r w:rsidR="00FC0636" w:rsidRPr="00B32F80">
        <w:rPr>
          <w:rFonts w:cs="B Mitra" w:hint="cs"/>
          <w:sz w:val="28"/>
          <w:szCs w:val="28"/>
          <w:rtl/>
          <w:lang w:bidi="fa-IR"/>
        </w:rPr>
        <w:t>ز</w:t>
      </w:r>
      <w:r w:rsidR="00FC0636">
        <w:rPr>
          <w:rFonts w:cs="B Mitra" w:hint="cs"/>
          <w:sz w:val="28"/>
          <w:szCs w:val="28"/>
          <w:rtl/>
          <w:lang w:bidi="fa-IR"/>
        </w:rPr>
        <w:t>ي</w:t>
      </w:r>
      <w:r w:rsidR="00FC0636" w:rsidRPr="00B32F80">
        <w:rPr>
          <w:rFonts w:cs="B Mitra" w:hint="cs"/>
          <w:sz w:val="28"/>
          <w:szCs w:val="28"/>
          <w:rtl/>
          <w:lang w:bidi="fa-IR"/>
        </w:rPr>
        <w:t xml:space="preserve"> و ارزش</w:t>
      </w:r>
      <w:r w:rsidR="00FC0636">
        <w:rPr>
          <w:rFonts w:cs="B Mitra" w:hint="cs"/>
          <w:sz w:val="28"/>
          <w:szCs w:val="28"/>
          <w:rtl/>
          <w:lang w:bidi="fa-IR"/>
        </w:rPr>
        <w:t>ي</w:t>
      </w:r>
      <w:r w:rsidR="00FC0636" w:rsidRPr="00B32F80">
        <w:rPr>
          <w:rFonts w:cs="B Mitra" w:hint="cs"/>
          <w:sz w:val="28"/>
          <w:szCs w:val="28"/>
          <w:rtl/>
          <w:lang w:bidi="fa-IR"/>
        </w:rPr>
        <w:t>اب</w:t>
      </w:r>
      <w:r w:rsidR="00FC0636">
        <w:rPr>
          <w:rFonts w:cs="B Mitra" w:hint="cs"/>
          <w:sz w:val="28"/>
          <w:szCs w:val="28"/>
          <w:rtl/>
          <w:lang w:bidi="fa-IR"/>
        </w:rPr>
        <w:t>ي</w:t>
      </w:r>
      <w:r w:rsidR="00FC0636" w:rsidRPr="00B32F80">
        <w:rPr>
          <w:rFonts w:cs="B Mitra" w:hint="cs"/>
          <w:sz w:val="28"/>
          <w:szCs w:val="28"/>
          <w:rtl/>
          <w:lang w:bidi="fa-IR"/>
        </w:rPr>
        <w:t xml:space="preserve"> مراقبت ها</w:t>
      </w:r>
      <w:r w:rsidR="00FC0636">
        <w:rPr>
          <w:rFonts w:cs="B Mitra" w:hint="cs"/>
          <w:sz w:val="28"/>
          <w:szCs w:val="28"/>
          <w:rtl/>
          <w:lang w:bidi="fa-IR"/>
        </w:rPr>
        <w:t>ي</w:t>
      </w:r>
      <w:r w:rsidR="00FC0636" w:rsidRPr="00B32F80">
        <w:rPr>
          <w:rFonts w:cs="B Mitra" w:hint="cs"/>
          <w:sz w:val="28"/>
          <w:szCs w:val="28"/>
          <w:rtl/>
          <w:lang w:bidi="fa-IR"/>
        </w:rPr>
        <w:t xml:space="preserve"> پرستار</w:t>
      </w:r>
      <w:r w:rsidR="00FC0636">
        <w:rPr>
          <w:rFonts w:cs="B Mitra" w:hint="cs"/>
          <w:sz w:val="28"/>
          <w:szCs w:val="28"/>
          <w:rtl/>
          <w:lang w:bidi="fa-IR"/>
        </w:rPr>
        <w:t xml:space="preserve">ي </w:t>
      </w:r>
      <w:r w:rsidR="00FC0636" w:rsidRPr="00B32F80">
        <w:rPr>
          <w:rFonts w:cs="B Mitra" w:hint="cs"/>
          <w:sz w:val="28"/>
          <w:szCs w:val="28"/>
          <w:rtl/>
          <w:lang w:bidi="fa-IR"/>
        </w:rPr>
        <w:t>برا</w:t>
      </w:r>
      <w:r w:rsidR="00FC0636">
        <w:rPr>
          <w:rFonts w:cs="B Mitra" w:hint="cs"/>
          <w:sz w:val="28"/>
          <w:szCs w:val="28"/>
          <w:rtl/>
          <w:lang w:bidi="fa-IR"/>
        </w:rPr>
        <w:t>ي</w:t>
      </w:r>
      <w:r w:rsidR="00FC0636" w:rsidRPr="00B32F80">
        <w:rPr>
          <w:rFonts w:cs="B Mitra" w:hint="cs"/>
          <w:sz w:val="28"/>
          <w:szCs w:val="28"/>
          <w:rtl/>
          <w:lang w:bidi="fa-IR"/>
        </w:rPr>
        <w:t xml:space="preserve"> سلامت جامعه، روش ها</w:t>
      </w:r>
      <w:r w:rsidR="00FC0636">
        <w:rPr>
          <w:rFonts w:cs="B Mitra" w:hint="cs"/>
          <w:sz w:val="28"/>
          <w:szCs w:val="28"/>
          <w:rtl/>
          <w:lang w:bidi="fa-IR"/>
        </w:rPr>
        <w:t>ي</w:t>
      </w:r>
      <w:r w:rsidR="00FC0636" w:rsidRPr="00B32F80">
        <w:rPr>
          <w:rFonts w:cs="B Mitra" w:hint="cs"/>
          <w:sz w:val="28"/>
          <w:szCs w:val="28"/>
          <w:rtl/>
          <w:lang w:bidi="fa-IR"/>
        </w:rPr>
        <w:t xml:space="preserve"> آموزش به فرد، خانواده و جامعه، ارتقا</w:t>
      </w:r>
      <w:r w:rsidR="00FC0636">
        <w:rPr>
          <w:rFonts w:cs="B Mitra" w:hint="cs"/>
          <w:sz w:val="28"/>
          <w:szCs w:val="28"/>
          <w:rtl/>
          <w:lang w:bidi="fa-IR"/>
        </w:rPr>
        <w:t>ي</w:t>
      </w:r>
      <w:r w:rsidR="00FC0636" w:rsidRPr="00B32F80">
        <w:rPr>
          <w:rFonts w:cs="B Mitra" w:hint="cs"/>
          <w:sz w:val="28"/>
          <w:szCs w:val="28"/>
          <w:rtl/>
          <w:lang w:bidi="fa-IR"/>
        </w:rPr>
        <w:t xml:space="preserve"> سلامت و سبک زندگ</w:t>
      </w:r>
      <w:r w:rsidR="00FC0636">
        <w:rPr>
          <w:rFonts w:cs="B Mitra" w:hint="cs"/>
          <w:sz w:val="28"/>
          <w:szCs w:val="28"/>
          <w:rtl/>
          <w:lang w:bidi="fa-IR"/>
        </w:rPr>
        <w:t>ي</w:t>
      </w:r>
      <w:r w:rsidR="00FC0636" w:rsidRPr="00B32F80">
        <w:rPr>
          <w:rFonts w:cs="B Mitra" w:hint="cs"/>
          <w:sz w:val="28"/>
          <w:szCs w:val="28"/>
          <w:rtl/>
          <w:lang w:bidi="fa-IR"/>
        </w:rPr>
        <w:t xml:space="preserve"> سالم، فرهنگ و پرستار</w:t>
      </w:r>
      <w:r w:rsidR="00FC0636">
        <w:rPr>
          <w:rFonts w:cs="B Mitra" w:hint="cs"/>
          <w:sz w:val="28"/>
          <w:szCs w:val="28"/>
          <w:rtl/>
          <w:lang w:bidi="fa-IR"/>
        </w:rPr>
        <w:t>ي</w:t>
      </w:r>
    </w:p>
    <w:p w14:paraId="74DDE471" w14:textId="0D465541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FC063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کارشناسی ارشد پرستاری سلامت جامعه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0BFD2634" w:rsidR="00FA17A2" w:rsidRDefault="00FA17A2" w:rsidP="007A1AC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FC063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A1AC6">
        <w:rPr>
          <w:rFonts w:asciiTheme="majorBidi" w:hAnsiTheme="majorBidi" w:cs="B Nazanin" w:hint="cs"/>
          <w:sz w:val="24"/>
          <w:szCs w:val="24"/>
          <w:rtl/>
          <w:lang w:bidi="fa-IR"/>
        </w:rPr>
        <w:t>دانشیار</w:t>
      </w:r>
    </w:p>
    <w:p w14:paraId="12DF76AB" w14:textId="49C21A12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FC063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پرستاری</w:t>
      </w:r>
    </w:p>
    <w:p w14:paraId="0FC2E735" w14:textId="690C911A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FC063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پرستاری و مامایی دانشگاه علوم پزشکی تهران</w:t>
      </w:r>
    </w:p>
    <w:p w14:paraId="432C8EAE" w14:textId="21E47BB9" w:rsidR="00FA17A2" w:rsidRPr="0038172F" w:rsidRDefault="00FA17A2" w:rsidP="00F35A9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F35A9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35A95">
        <w:rPr>
          <w:rFonts w:asciiTheme="majorBidi" w:hAnsiTheme="majorBidi" w:cs="B Nazanin"/>
          <w:sz w:val="24"/>
          <w:szCs w:val="24"/>
          <w:lang w:bidi="fa-IR"/>
        </w:rPr>
        <w:t>61054229</w:t>
      </w:r>
    </w:p>
    <w:p w14:paraId="1F6A8C6B" w14:textId="24C798CC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FC063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hyperlink r:id="rId9" w:history="1">
        <w:r w:rsidR="00FC0636" w:rsidRPr="00A904C4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Nikpeyma@yahoo.com</w:t>
        </w:r>
      </w:hyperlink>
      <w:r w:rsidR="00FC0636">
        <w:rPr>
          <w:rFonts w:asciiTheme="majorBidi" w:hAnsiTheme="majorBidi" w:cs="B Nazanin"/>
          <w:sz w:val="24"/>
          <w:szCs w:val="24"/>
          <w:lang w:bidi="fa-IR"/>
        </w:rPr>
        <w:t>, nnikpeyma@sina.tums.ac.ir</w:t>
      </w:r>
    </w:p>
    <w:p w14:paraId="659E1C33" w14:textId="1A8CBA09" w:rsidR="009A0090" w:rsidRPr="00B93BE8" w:rsidRDefault="00E270DE" w:rsidP="00FC0636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B93BE8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B93BE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B93BE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B93BE8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B93BE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B93BE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B93BE8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B93BE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C0636" w:rsidRPr="00B93BE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6749772F" w14:textId="77777777" w:rsidR="00B93BE8" w:rsidRPr="00B93BE8" w:rsidRDefault="00FC0636" w:rsidP="00B93BE8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B93BE8">
        <w:rPr>
          <w:rFonts w:cs="B Lotus" w:hint="cs"/>
          <w:sz w:val="24"/>
          <w:szCs w:val="24"/>
          <w:rtl/>
          <w:lang w:bidi="fa-IR"/>
        </w:rPr>
        <w:t>گروه هاي آسيب پذير، بخشي از جمعيت هستند که بيش از ساير اقشار جامعه در معرض خطرات و مشکلات بهداشتي قرار دارند. آسيب پذيري، استعداد افراد براي صدمات جسمي و عاطفي را مي افزايد و آنها را در معرض فقر و بيماري قرار مي دهد. ممکن است توزيع ناعادلانه خدمات سلامت به مشکلات اين گروه از جامعه دامن بزند.</w:t>
      </w:r>
      <w:r w:rsidR="00B93BE8" w:rsidRPr="00B93BE8">
        <w:rPr>
          <w:rFonts w:cs="B Lotus" w:hint="cs"/>
          <w:sz w:val="24"/>
          <w:szCs w:val="24"/>
          <w:rtl/>
          <w:lang w:bidi="fa-IR"/>
        </w:rPr>
        <w:t xml:space="preserve"> اين درس به دو صورت نظري و کارآموزي ارايه مي گردد. در ادامه بخش نظري دوره شرح داده شده است. بخش کارآموزي به صورت مبسوط در قالب لاگ بوک به دانشجو ارايه مي گردد.</w:t>
      </w:r>
    </w:p>
    <w:p w14:paraId="7DACB06F" w14:textId="1B43BF19" w:rsidR="009A0090" w:rsidRPr="00B93BE8" w:rsidRDefault="00E270DE" w:rsidP="00FC0636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B93BE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B93BE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 w:rsidRPr="00B93BE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B93BE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B93BE8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B93BE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B93BE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14502" w:rsidRPr="00B93BE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4FA41C38" w14:textId="33860B56" w:rsidR="00924FDC" w:rsidRPr="00B93BE8" w:rsidRDefault="00B93BE8" w:rsidP="00B93BE8">
      <w:pPr>
        <w:bidi/>
        <w:spacing w:after="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B93BE8">
        <w:rPr>
          <w:rFonts w:cs="B Lotus" w:hint="cs"/>
          <w:sz w:val="24"/>
          <w:szCs w:val="24"/>
          <w:rtl/>
          <w:lang w:bidi="fa-IR"/>
        </w:rPr>
        <w:t>شناسايي گروه هاي آسيب پذير جامعه (کودکان، زنان باردار، سالمندان، فقرا، خانواده هاي آسيب پذير و ...)، تعيين نيازها و ويژگي هاي آنها و برنامه ريزي براي رفع نيازهاي خاص اين گروه.</w:t>
      </w:r>
    </w:p>
    <w:p w14:paraId="386DACA6" w14:textId="77777777" w:rsidR="00B93BE8" w:rsidRPr="00B93BE8" w:rsidRDefault="00B93BE8" w:rsidP="00B93BE8">
      <w:pPr>
        <w:bidi/>
        <w:spacing w:after="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14:paraId="46762C4C" w14:textId="77777777" w:rsidR="00B93BE8" w:rsidRDefault="009A0090" w:rsidP="00B93BE8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B93BE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B93BE8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B93BE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B93BE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14502" w:rsidRPr="00B93BE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B93BE8" w:rsidRPr="00B93BE8">
        <w:rPr>
          <w:rFonts w:asciiTheme="majorBidi" w:hAnsiTheme="majorBidi" w:cs="B Nazanin" w:hint="eastAsia"/>
          <w:sz w:val="24"/>
          <w:szCs w:val="24"/>
          <w:rtl/>
          <w:lang w:bidi="fa-IR"/>
        </w:rPr>
        <w:t xml:space="preserve"> </w:t>
      </w:r>
    </w:p>
    <w:p w14:paraId="64F99659" w14:textId="211F9D9F" w:rsidR="009A0090" w:rsidRPr="00B93BE8" w:rsidRDefault="00B93BE8" w:rsidP="00B93BE8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1C229DB3" w14:textId="77777777" w:rsidR="00B93BE8" w:rsidRPr="00B93BE8" w:rsidRDefault="00B93BE8" w:rsidP="00B93BE8">
      <w:pPr>
        <w:pStyle w:val="ListParagraph"/>
        <w:numPr>
          <w:ilvl w:val="0"/>
          <w:numId w:val="7"/>
        </w:numPr>
        <w:bidi/>
        <w:ind w:left="288" w:hanging="284"/>
        <w:jc w:val="both"/>
        <w:rPr>
          <w:rFonts w:cs="B Lotus"/>
          <w:noProof/>
          <w:sz w:val="24"/>
          <w:szCs w:val="24"/>
          <w:rtl/>
        </w:rPr>
      </w:pPr>
      <w:r w:rsidRPr="00B93BE8">
        <w:rPr>
          <w:rFonts w:cs="B Lotus" w:hint="cs"/>
          <w:noProof/>
          <w:sz w:val="24"/>
          <w:szCs w:val="24"/>
          <w:rtl/>
        </w:rPr>
        <w:t>جمعيت آسيب پذير را تعريف کند.</w:t>
      </w:r>
    </w:p>
    <w:p w14:paraId="77089DD0" w14:textId="77777777" w:rsidR="00B93BE8" w:rsidRPr="00B93BE8" w:rsidRDefault="00B93BE8" w:rsidP="00B93BE8">
      <w:pPr>
        <w:pStyle w:val="ListParagraph"/>
        <w:numPr>
          <w:ilvl w:val="0"/>
          <w:numId w:val="7"/>
        </w:numPr>
        <w:bidi/>
        <w:ind w:left="288" w:hanging="284"/>
        <w:jc w:val="both"/>
        <w:rPr>
          <w:rFonts w:cs="B Lotus"/>
          <w:noProof/>
          <w:sz w:val="24"/>
          <w:szCs w:val="24"/>
          <w:rtl/>
        </w:rPr>
      </w:pPr>
      <w:r w:rsidRPr="00B93BE8">
        <w:rPr>
          <w:rFonts w:cs="B Lotus" w:hint="cs"/>
          <w:noProof/>
          <w:sz w:val="24"/>
          <w:szCs w:val="24"/>
          <w:rtl/>
        </w:rPr>
        <w:t>عوامل پيش بيني کننده و روش هاي تعيين جمعيت در معرض خطر را شناسايي کند.</w:t>
      </w:r>
    </w:p>
    <w:p w14:paraId="209B20D6" w14:textId="77777777" w:rsidR="00B93BE8" w:rsidRPr="00B93BE8" w:rsidRDefault="00B93BE8" w:rsidP="00B93BE8">
      <w:pPr>
        <w:pStyle w:val="ListParagraph"/>
        <w:numPr>
          <w:ilvl w:val="0"/>
          <w:numId w:val="7"/>
        </w:numPr>
        <w:bidi/>
        <w:ind w:left="288" w:hanging="284"/>
        <w:jc w:val="both"/>
        <w:rPr>
          <w:rFonts w:cs="B Lotus"/>
          <w:noProof/>
          <w:sz w:val="24"/>
          <w:szCs w:val="24"/>
          <w:rtl/>
        </w:rPr>
      </w:pPr>
      <w:r w:rsidRPr="00B93BE8">
        <w:rPr>
          <w:rFonts w:cs="B Lotus" w:hint="cs"/>
          <w:noProof/>
          <w:sz w:val="24"/>
          <w:szCs w:val="24"/>
          <w:rtl/>
        </w:rPr>
        <w:t>انواع جمعيت در معرض خطر را نام ببرد.</w:t>
      </w:r>
    </w:p>
    <w:p w14:paraId="7A477759" w14:textId="77777777" w:rsidR="00B93BE8" w:rsidRPr="00B93BE8" w:rsidRDefault="00B93BE8" w:rsidP="00B93BE8">
      <w:pPr>
        <w:pStyle w:val="ListParagraph"/>
        <w:numPr>
          <w:ilvl w:val="0"/>
          <w:numId w:val="7"/>
        </w:numPr>
        <w:bidi/>
        <w:ind w:left="288" w:hanging="284"/>
        <w:jc w:val="both"/>
        <w:rPr>
          <w:rFonts w:cs="B Lotus"/>
          <w:noProof/>
          <w:sz w:val="24"/>
          <w:szCs w:val="24"/>
          <w:rtl/>
        </w:rPr>
      </w:pPr>
      <w:r w:rsidRPr="00B93BE8">
        <w:rPr>
          <w:rFonts w:cs="B Lotus" w:hint="cs"/>
          <w:noProof/>
          <w:sz w:val="24"/>
          <w:szCs w:val="24"/>
          <w:rtl/>
        </w:rPr>
        <w:t>سياست هاي عمومي مؤثر بر جمعيت آسيب پذير را تحليل کند.</w:t>
      </w:r>
    </w:p>
    <w:p w14:paraId="22BA87B9" w14:textId="77777777" w:rsidR="00B93BE8" w:rsidRPr="00B93BE8" w:rsidRDefault="00B93BE8" w:rsidP="00B93BE8">
      <w:pPr>
        <w:pStyle w:val="ListParagraph"/>
        <w:numPr>
          <w:ilvl w:val="0"/>
          <w:numId w:val="7"/>
        </w:numPr>
        <w:bidi/>
        <w:ind w:left="288" w:hanging="284"/>
        <w:jc w:val="both"/>
        <w:rPr>
          <w:rFonts w:cs="B Lotus"/>
          <w:noProof/>
          <w:sz w:val="24"/>
          <w:szCs w:val="24"/>
          <w:rtl/>
          <w:lang w:bidi="fa-IR"/>
        </w:rPr>
      </w:pPr>
      <w:r w:rsidRPr="00B93BE8">
        <w:rPr>
          <w:rFonts w:cs="B Lotus" w:hint="cs"/>
          <w:noProof/>
          <w:sz w:val="24"/>
          <w:szCs w:val="24"/>
          <w:rtl/>
        </w:rPr>
        <w:t xml:space="preserve">مفهوم عدالت در عرضه خدمات سلامت و جمعيت هاي در معرض خطر </w:t>
      </w:r>
      <w:r w:rsidRPr="00B93BE8">
        <w:rPr>
          <w:rFonts w:cs="B Lotus" w:hint="cs"/>
          <w:noProof/>
          <w:sz w:val="24"/>
          <w:szCs w:val="24"/>
          <w:rtl/>
          <w:lang w:bidi="fa-IR"/>
        </w:rPr>
        <w:t>را درک کند.</w:t>
      </w:r>
    </w:p>
    <w:p w14:paraId="68F57762" w14:textId="77777777" w:rsidR="00B93BE8" w:rsidRPr="00B93BE8" w:rsidRDefault="00B93BE8" w:rsidP="00B93BE8">
      <w:pPr>
        <w:pStyle w:val="ListParagraph"/>
        <w:numPr>
          <w:ilvl w:val="0"/>
          <w:numId w:val="7"/>
        </w:numPr>
        <w:bidi/>
        <w:ind w:left="288" w:hanging="284"/>
        <w:jc w:val="both"/>
        <w:rPr>
          <w:rFonts w:cs="B Lotus"/>
          <w:noProof/>
          <w:sz w:val="24"/>
          <w:szCs w:val="24"/>
          <w:rtl/>
          <w:lang w:bidi="fa-IR"/>
        </w:rPr>
      </w:pPr>
      <w:r w:rsidRPr="00B93BE8">
        <w:rPr>
          <w:rFonts w:cs="B Lotus" w:hint="cs"/>
          <w:noProof/>
          <w:sz w:val="24"/>
          <w:szCs w:val="24"/>
          <w:rtl/>
          <w:lang w:bidi="fa-IR"/>
        </w:rPr>
        <w:t>از موانع دسترسي به خدمات سلامت آگاهي پيدا کند.</w:t>
      </w:r>
    </w:p>
    <w:p w14:paraId="2BF1C6C4" w14:textId="77777777" w:rsidR="00B93BE8" w:rsidRPr="00B93BE8" w:rsidRDefault="00B93BE8" w:rsidP="00B93BE8">
      <w:pPr>
        <w:pStyle w:val="ListParagraph"/>
        <w:numPr>
          <w:ilvl w:val="0"/>
          <w:numId w:val="7"/>
        </w:numPr>
        <w:bidi/>
        <w:ind w:left="288" w:hanging="284"/>
        <w:jc w:val="both"/>
        <w:rPr>
          <w:rFonts w:cs="B Lotus"/>
          <w:noProof/>
          <w:sz w:val="24"/>
          <w:szCs w:val="24"/>
          <w:rtl/>
          <w:lang w:bidi="fa-IR"/>
        </w:rPr>
      </w:pPr>
      <w:r w:rsidRPr="00B93BE8">
        <w:rPr>
          <w:rFonts w:cs="B Lotus" w:hint="cs"/>
          <w:noProof/>
          <w:sz w:val="24"/>
          <w:szCs w:val="24"/>
          <w:rtl/>
          <w:lang w:bidi="fa-IR"/>
        </w:rPr>
        <w:t>با مفهوم پويايي گروه آشنا شود.</w:t>
      </w:r>
    </w:p>
    <w:p w14:paraId="756310B6" w14:textId="77777777" w:rsidR="00B93BE8" w:rsidRPr="00B93BE8" w:rsidRDefault="00B93BE8" w:rsidP="00B93BE8">
      <w:pPr>
        <w:pStyle w:val="ListParagraph"/>
        <w:numPr>
          <w:ilvl w:val="0"/>
          <w:numId w:val="7"/>
        </w:numPr>
        <w:bidi/>
        <w:ind w:left="288" w:hanging="284"/>
        <w:jc w:val="both"/>
        <w:rPr>
          <w:rFonts w:cs="B Lotus"/>
          <w:noProof/>
          <w:sz w:val="24"/>
          <w:szCs w:val="24"/>
          <w:rtl/>
          <w:lang w:bidi="fa-IR"/>
        </w:rPr>
      </w:pPr>
      <w:r w:rsidRPr="00B93BE8">
        <w:rPr>
          <w:rFonts w:cs="B Lotus" w:hint="cs"/>
          <w:noProof/>
          <w:sz w:val="24"/>
          <w:szCs w:val="24"/>
          <w:rtl/>
          <w:lang w:bidi="fa-IR"/>
        </w:rPr>
        <w:t xml:space="preserve">انواع گروه (کوچک </w:t>
      </w:r>
      <w:r w:rsidRPr="00B93BE8">
        <w:rPr>
          <w:rFonts w:ascii="Times New Roman" w:hAnsi="Times New Roman" w:cs="Times New Roman" w:hint="cs"/>
          <w:noProof/>
          <w:sz w:val="24"/>
          <w:szCs w:val="24"/>
          <w:rtl/>
          <w:lang w:bidi="fa-IR"/>
        </w:rPr>
        <w:t>–</w:t>
      </w:r>
      <w:r w:rsidRPr="00B93BE8">
        <w:rPr>
          <w:rFonts w:cs="B Lotus" w:hint="cs"/>
          <w:noProof/>
          <w:sz w:val="24"/>
          <w:szCs w:val="24"/>
          <w:rtl/>
          <w:lang w:bidi="fa-IR"/>
        </w:rPr>
        <w:t xml:space="preserve"> بزرگ، باز </w:t>
      </w:r>
      <w:r w:rsidRPr="00B93BE8">
        <w:rPr>
          <w:rFonts w:ascii="Times New Roman" w:hAnsi="Times New Roman" w:cs="Times New Roman" w:hint="cs"/>
          <w:noProof/>
          <w:sz w:val="24"/>
          <w:szCs w:val="24"/>
          <w:rtl/>
          <w:lang w:bidi="fa-IR"/>
        </w:rPr>
        <w:t>–</w:t>
      </w:r>
      <w:r w:rsidRPr="00B93BE8">
        <w:rPr>
          <w:rFonts w:cs="B Lotus" w:hint="cs"/>
          <w:noProof/>
          <w:sz w:val="24"/>
          <w:szCs w:val="24"/>
          <w:rtl/>
          <w:lang w:bidi="fa-IR"/>
        </w:rPr>
        <w:t xml:space="preserve"> بسته، همگن - ناهمگن) را با هم مقايسه کند.</w:t>
      </w:r>
    </w:p>
    <w:p w14:paraId="74850934" w14:textId="77777777" w:rsidR="00B93BE8" w:rsidRPr="00B93BE8" w:rsidRDefault="00B93BE8" w:rsidP="00B93BE8">
      <w:pPr>
        <w:pStyle w:val="ListParagraph"/>
        <w:numPr>
          <w:ilvl w:val="0"/>
          <w:numId w:val="7"/>
        </w:numPr>
        <w:bidi/>
        <w:ind w:left="288" w:hanging="284"/>
        <w:jc w:val="both"/>
        <w:rPr>
          <w:rFonts w:cs="B Lotus"/>
          <w:noProof/>
          <w:sz w:val="24"/>
          <w:szCs w:val="24"/>
          <w:rtl/>
          <w:lang w:bidi="fa-IR"/>
        </w:rPr>
      </w:pPr>
      <w:r w:rsidRPr="00B93BE8">
        <w:rPr>
          <w:rFonts w:cs="B Lotus" w:hint="cs"/>
          <w:noProof/>
          <w:sz w:val="24"/>
          <w:szCs w:val="24"/>
          <w:rtl/>
          <w:lang w:bidi="fa-IR"/>
        </w:rPr>
        <w:t>مراحل تکامل گروه را شرح دهد.</w:t>
      </w:r>
    </w:p>
    <w:p w14:paraId="2EBF1018" w14:textId="77777777" w:rsidR="00B93BE8" w:rsidRPr="00B93BE8" w:rsidRDefault="00B93BE8" w:rsidP="00B93BE8">
      <w:pPr>
        <w:pStyle w:val="ListParagraph"/>
        <w:numPr>
          <w:ilvl w:val="0"/>
          <w:numId w:val="7"/>
        </w:numPr>
        <w:bidi/>
        <w:ind w:left="288" w:hanging="284"/>
        <w:jc w:val="both"/>
        <w:rPr>
          <w:rFonts w:cs="B Lotus"/>
          <w:noProof/>
          <w:sz w:val="24"/>
          <w:szCs w:val="24"/>
          <w:rtl/>
          <w:lang w:bidi="fa-IR"/>
        </w:rPr>
      </w:pPr>
      <w:r w:rsidRPr="00B93BE8">
        <w:rPr>
          <w:rFonts w:cs="B Lotus" w:hint="cs"/>
          <w:noProof/>
          <w:sz w:val="24"/>
          <w:szCs w:val="24"/>
          <w:rtl/>
          <w:lang w:bidi="fa-IR"/>
        </w:rPr>
        <w:t>فرايند کار گروهي را توضيح دهد.</w:t>
      </w:r>
    </w:p>
    <w:p w14:paraId="72D93A76" w14:textId="77777777" w:rsidR="00B93BE8" w:rsidRPr="00B93BE8" w:rsidRDefault="00B93BE8" w:rsidP="00B93BE8">
      <w:pPr>
        <w:pStyle w:val="ListParagraph"/>
        <w:numPr>
          <w:ilvl w:val="0"/>
          <w:numId w:val="7"/>
        </w:numPr>
        <w:bidi/>
        <w:ind w:left="288" w:hanging="284"/>
        <w:jc w:val="both"/>
        <w:rPr>
          <w:rFonts w:cs="B Lotus"/>
          <w:noProof/>
          <w:sz w:val="24"/>
          <w:szCs w:val="24"/>
          <w:rtl/>
          <w:lang w:bidi="fa-IR"/>
        </w:rPr>
      </w:pPr>
      <w:r w:rsidRPr="00B93BE8">
        <w:rPr>
          <w:rFonts w:cs="B Lotus" w:hint="cs"/>
          <w:noProof/>
          <w:sz w:val="24"/>
          <w:szCs w:val="24"/>
          <w:rtl/>
          <w:lang w:bidi="fa-IR"/>
        </w:rPr>
        <w:t>هنجارهاي گروهي، تضاد و کشمکش در گروه را بيان کند.</w:t>
      </w:r>
    </w:p>
    <w:p w14:paraId="12A4C797" w14:textId="77777777" w:rsidR="00B93BE8" w:rsidRPr="00B93BE8" w:rsidRDefault="00B93BE8" w:rsidP="00B93BE8">
      <w:pPr>
        <w:pStyle w:val="ListParagraph"/>
        <w:numPr>
          <w:ilvl w:val="0"/>
          <w:numId w:val="7"/>
        </w:numPr>
        <w:bidi/>
        <w:ind w:left="288" w:hanging="284"/>
        <w:jc w:val="both"/>
        <w:rPr>
          <w:rFonts w:cs="B Lotus"/>
          <w:noProof/>
          <w:sz w:val="24"/>
          <w:szCs w:val="24"/>
          <w:rtl/>
          <w:lang w:bidi="fa-IR"/>
        </w:rPr>
      </w:pPr>
      <w:r w:rsidRPr="00B93BE8">
        <w:rPr>
          <w:rFonts w:cs="B Lotus" w:hint="cs"/>
          <w:noProof/>
          <w:sz w:val="24"/>
          <w:szCs w:val="24"/>
          <w:rtl/>
          <w:lang w:bidi="fa-IR"/>
        </w:rPr>
        <w:t>نقش هاي کارکردي و غيرکارکردي در گروه را با هم مقايسه کند.</w:t>
      </w:r>
    </w:p>
    <w:p w14:paraId="5689B61C" w14:textId="77777777" w:rsidR="00B93BE8" w:rsidRPr="00B93BE8" w:rsidRDefault="00B93BE8" w:rsidP="00B93BE8">
      <w:pPr>
        <w:pStyle w:val="ListParagraph"/>
        <w:numPr>
          <w:ilvl w:val="0"/>
          <w:numId w:val="7"/>
        </w:numPr>
        <w:bidi/>
        <w:ind w:left="288" w:hanging="284"/>
        <w:jc w:val="both"/>
        <w:rPr>
          <w:rFonts w:cs="B Lotus"/>
          <w:noProof/>
          <w:sz w:val="24"/>
          <w:szCs w:val="24"/>
          <w:rtl/>
          <w:lang w:bidi="fa-IR"/>
        </w:rPr>
      </w:pPr>
      <w:r w:rsidRPr="00B93BE8">
        <w:rPr>
          <w:rFonts w:cs="B Lotus" w:hint="cs"/>
          <w:noProof/>
          <w:sz w:val="24"/>
          <w:szCs w:val="24"/>
          <w:rtl/>
          <w:lang w:bidi="fa-IR"/>
        </w:rPr>
        <w:t>شيوه هاي تصميم گيري در گروه را تحليل مي کند.</w:t>
      </w:r>
    </w:p>
    <w:p w14:paraId="7C1C2A3B" w14:textId="77777777" w:rsidR="00B93BE8" w:rsidRPr="00B93BE8" w:rsidRDefault="00B93BE8" w:rsidP="00B93BE8">
      <w:pPr>
        <w:pStyle w:val="ListParagraph"/>
        <w:numPr>
          <w:ilvl w:val="0"/>
          <w:numId w:val="7"/>
        </w:numPr>
        <w:bidi/>
        <w:ind w:left="288" w:hanging="284"/>
        <w:jc w:val="both"/>
        <w:rPr>
          <w:rFonts w:cs="B Lotus"/>
          <w:noProof/>
          <w:sz w:val="24"/>
          <w:szCs w:val="24"/>
          <w:rtl/>
          <w:lang w:bidi="fa-IR"/>
        </w:rPr>
      </w:pPr>
      <w:r w:rsidRPr="00B93BE8">
        <w:rPr>
          <w:rFonts w:cs="B Lotus" w:hint="cs"/>
          <w:noProof/>
          <w:sz w:val="24"/>
          <w:szCs w:val="24"/>
          <w:rtl/>
          <w:lang w:bidi="fa-IR"/>
        </w:rPr>
        <w:t>شيوه هاي رهبري در گروه را نقد کند.</w:t>
      </w:r>
    </w:p>
    <w:p w14:paraId="5F8D265F" w14:textId="77777777" w:rsidR="00B93BE8" w:rsidRPr="00B93BE8" w:rsidRDefault="00B93BE8" w:rsidP="00B93BE8">
      <w:pPr>
        <w:pStyle w:val="ListParagraph"/>
        <w:numPr>
          <w:ilvl w:val="0"/>
          <w:numId w:val="7"/>
        </w:numPr>
        <w:bidi/>
        <w:ind w:left="288" w:hanging="284"/>
        <w:jc w:val="both"/>
        <w:rPr>
          <w:rFonts w:cs="B Lotus"/>
          <w:noProof/>
          <w:sz w:val="24"/>
          <w:szCs w:val="24"/>
          <w:rtl/>
          <w:lang w:bidi="fa-IR"/>
        </w:rPr>
      </w:pPr>
      <w:r w:rsidRPr="00B93BE8">
        <w:rPr>
          <w:rFonts w:cs="B Lotus" w:hint="cs"/>
          <w:noProof/>
          <w:sz w:val="24"/>
          <w:szCs w:val="24"/>
          <w:rtl/>
          <w:lang w:bidi="fa-IR"/>
        </w:rPr>
        <w:lastRenderedPageBreak/>
        <w:t>شيوه هاي برقراري ارتباط در گروه را بيان کند.</w:t>
      </w:r>
    </w:p>
    <w:p w14:paraId="2F206C41" w14:textId="2D4F9D78" w:rsidR="00924FDC" w:rsidRPr="00B93BE8" w:rsidRDefault="00B93BE8" w:rsidP="00B93BE8">
      <w:pPr>
        <w:pStyle w:val="ListParagraph"/>
        <w:numPr>
          <w:ilvl w:val="0"/>
          <w:numId w:val="7"/>
        </w:numPr>
        <w:bidi/>
        <w:ind w:left="288" w:hanging="284"/>
        <w:jc w:val="both"/>
        <w:rPr>
          <w:rFonts w:cs="B Lotus"/>
          <w:noProof/>
          <w:sz w:val="24"/>
          <w:szCs w:val="24"/>
          <w:rtl/>
          <w:lang w:bidi="fa-IR"/>
        </w:rPr>
      </w:pPr>
      <w:r w:rsidRPr="00B93BE8">
        <w:rPr>
          <w:rFonts w:cs="B Lotus" w:hint="cs"/>
          <w:noProof/>
          <w:sz w:val="24"/>
          <w:szCs w:val="24"/>
          <w:rtl/>
          <w:lang w:bidi="fa-IR"/>
        </w:rPr>
        <w:t>فرايند پرستاري (ارزيابي، تشخيص پرستاري، برنامه ريزي و اجرا، ارزشيابي نهايي) در کار با گروه هاي آسيب پذير را به کار بندد</w:t>
      </w:r>
      <w:r>
        <w:rPr>
          <w:rFonts w:cs="B Lotus" w:hint="cs"/>
          <w:noProof/>
          <w:sz w:val="24"/>
          <w:szCs w:val="24"/>
          <w:rtl/>
          <w:lang w:bidi="fa-IR"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924FDC">
        <w:tc>
          <w:tcPr>
            <w:tcW w:w="3120" w:type="dxa"/>
          </w:tcPr>
          <w:p w14:paraId="253EF11F" w14:textId="5442223C" w:rsidR="009E629C" w:rsidRDefault="009E629C" w:rsidP="0067798D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رویکرد</w:t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آموزشی: 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 w:rsidR="00363540"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</w:p>
        </w:tc>
        <w:tc>
          <w:tcPr>
            <w:tcW w:w="3120" w:type="dxa"/>
          </w:tcPr>
          <w:p w14:paraId="7AB5044E" w14:textId="4E793056" w:rsidR="009E629C" w:rsidRDefault="00363540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/>
              </w:rPr>
              <w:sym w:font="Wingdings" w:char="F06E"/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20" w:type="dxa"/>
          </w:tcPr>
          <w:p w14:paraId="0D732092" w14:textId="4424225C" w:rsidR="009E629C" w:rsidRDefault="009E629C" w:rsidP="00B93BE8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082845CC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 xml:space="preserve"> </w:t>
      </w:r>
      <w:r w:rsidR="00363540" w:rsidRPr="0012159D">
        <w:rPr>
          <w:rFonts w:ascii="Arial" w:eastAsia="Calibri" w:hAnsi="Arial" w:cs="B Nazanin"/>
        </w:rPr>
        <w:t>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39FFB809" w:rsidR="00B80410" w:rsidRPr="00B80410" w:rsidRDefault="0036354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244906ED" w:rsidR="00B80410" w:rsidRPr="00B80410" w:rsidRDefault="0036354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0A17EA94" w:rsidR="00B80410" w:rsidRPr="00B80410" w:rsidRDefault="00363540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0DD35E6F" w:rsidR="00DB4835" w:rsidRPr="00DB4835" w:rsidRDefault="007E10AB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" w:char="F06E"/>
      </w:r>
      <w:r w:rsidR="00DB4835"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2CDAA2AF" w14:textId="0EC30282" w:rsidR="00DB4835" w:rsidRPr="00DB4835" w:rsidRDefault="007A1AC6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" w:char="F06E"/>
      </w:r>
      <w:r w:rsidR="00DB4835"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="00DB4835"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3759A906" w14:textId="77777777" w:rsidR="00924FDC" w:rsidRDefault="00924FDC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678C5E5B" w14:textId="21FE6446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2226"/>
        <w:gridCol w:w="2340"/>
        <w:gridCol w:w="2568"/>
        <w:gridCol w:w="847"/>
      </w:tblGrid>
      <w:tr w:rsidR="00684E56" w14:paraId="687BBD93" w14:textId="77777777" w:rsidTr="00316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226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340" w:type="dxa"/>
          </w:tcPr>
          <w:p w14:paraId="3D37B49B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568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67798D" w14:paraId="0F0C5D07" w14:textId="77777777" w:rsidTr="00316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6E248ECF" w14:textId="1B944947" w:rsidR="0067798D" w:rsidRPr="00C758B1" w:rsidRDefault="0067798D" w:rsidP="00C758B1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C758B1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نیک پیما</w:t>
            </w:r>
          </w:p>
        </w:tc>
        <w:tc>
          <w:tcPr>
            <w:tcW w:w="2226" w:type="dxa"/>
            <w:vAlign w:val="center"/>
          </w:tcPr>
          <w:p w14:paraId="6B9E18F5" w14:textId="794A1538" w:rsidR="0067798D" w:rsidRPr="00C758B1" w:rsidRDefault="00363540" w:rsidP="00C758B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2340" w:type="dxa"/>
            <w:vAlign w:val="center"/>
          </w:tcPr>
          <w:p w14:paraId="2B305B0D" w14:textId="23F52A38" w:rsidR="0067798D" w:rsidRPr="00C758B1" w:rsidRDefault="00363540" w:rsidP="00C758B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سخنرانی تعاملی و پرسش و پاسخ</w:t>
            </w:r>
          </w:p>
        </w:tc>
        <w:tc>
          <w:tcPr>
            <w:tcW w:w="2568" w:type="dxa"/>
            <w:vAlign w:val="center"/>
          </w:tcPr>
          <w:p w14:paraId="7921D8DC" w14:textId="5C772BF0" w:rsidR="0067798D" w:rsidRPr="00C758B1" w:rsidRDefault="0067798D" w:rsidP="00C758B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C758B1">
              <w:rPr>
                <w:rFonts w:cs="B Lotus" w:hint="cs"/>
                <w:sz w:val="24"/>
                <w:szCs w:val="24"/>
                <w:rtl/>
                <w:lang w:bidi="fa-IR"/>
              </w:rPr>
              <w:t>تعريف جمعيت آسيب پذير و تعيين جمعيت در معرض خطر</w:t>
            </w:r>
          </w:p>
        </w:tc>
        <w:tc>
          <w:tcPr>
            <w:tcW w:w="847" w:type="dxa"/>
          </w:tcPr>
          <w:p w14:paraId="228979A4" w14:textId="77777777" w:rsidR="0067798D" w:rsidRPr="00EB6DB3" w:rsidRDefault="0067798D" w:rsidP="006779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363540" w14:paraId="27DD1B05" w14:textId="77777777" w:rsidTr="00332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68597DDA" w14:textId="440DD85D" w:rsidR="00363540" w:rsidRPr="00C758B1" w:rsidRDefault="00363540" w:rsidP="00363540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C758B1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نیک پیما</w:t>
            </w:r>
          </w:p>
        </w:tc>
        <w:tc>
          <w:tcPr>
            <w:tcW w:w="2226" w:type="dxa"/>
            <w:vAlign w:val="center"/>
          </w:tcPr>
          <w:p w14:paraId="03093118" w14:textId="5AE4A762" w:rsidR="00363540" w:rsidRPr="00C758B1" w:rsidRDefault="00363540" w:rsidP="0036354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تحلیل مقاله ای در مورد آسیب پذیری</w:t>
            </w:r>
          </w:p>
        </w:tc>
        <w:tc>
          <w:tcPr>
            <w:tcW w:w="2340" w:type="dxa"/>
          </w:tcPr>
          <w:p w14:paraId="12AD227D" w14:textId="6566AFE9" w:rsidR="00363540" w:rsidRPr="00C758B1" w:rsidRDefault="00363540" w:rsidP="0036354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46450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سخنرانی تعاملی و پرسش و پاسخ</w:t>
            </w:r>
          </w:p>
        </w:tc>
        <w:tc>
          <w:tcPr>
            <w:tcW w:w="2568" w:type="dxa"/>
            <w:vAlign w:val="center"/>
          </w:tcPr>
          <w:p w14:paraId="1710D4CE" w14:textId="62DD727F" w:rsidR="00363540" w:rsidRPr="00C758B1" w:rsidRDefault="00363540" w:rsidP="0036354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C758B1">
              <w:rPr>
                <w:rFonts w:cs="B Lotus" w:hint="cs"/>
                <w:sz w:val="24"/>
                <w:szCs w:val="24"/>
                <w:rtl/>
                <w:lang w:bidi="fa-IR"/>
              </w:rPr>
              <w:t>عوامل مرتبط با آسيب پذيري</w:t>
            </w:r>
          </w:p>
        </w:tc>
        <w:tc>
          <w:tcPr>
            <w:tcW w:w="847" w:type="dxa"/>
          </w:tcPr>
          <w:p w14:paraId="7BC0A093" w14:textId="77777777" w:rsidR="00363540" w:rsidRPr="00EB6DB3" w:rsidRDefault="00363540" w:rsidP="0036354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363540" w14:paraId="37988758" w14:textId="77777777" w:rsidTr="0033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68624CC8" w14:textId="623231BD" w:rsidR="00363540" w:rsidRPr="00C758B1" w:rsidRDefault="00363540" w:rsidP="00363540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C758B1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نیک پیما</w:t>
            </w:r>
          </w:p>
        </w:tc>
        <w:tc>
          <w:tcPr>
            <w:tcW w:w="2226" w:type="dxa"/>
            <w:vAlign w:val="center"/>
          </w:tcPr>
          <w:p w14:paraId="1162E175" w14:textId="658D5583" w:rsidR="00363540" w:rsidRPr="00C758B1" w:rsidRDefault="00363540" w:rsidP="0036354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تحلیل مقاله ای در مورد آسیب پذیری</w:t>
            </w:r>
          </w:p>
        </w:tc>
        <w:tc>
          <w:tcPr>
            <w:tcW w:w="2340" w:type="dxa"/>
          </w:tcPr>
          <w:p w14:paraId="196FFB74" w14:textId="2F777AED" w:rsidR="00363540" w:rsidRPr="00C758B1" w:rsidRDefault="00363540" w:rsidP="0036354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46450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سخنرانی تعاملی و پرسش و پاسخ</w:t>
            </w:r>
          </w:p>
        </w:tc>
        <w:tc>
          <w:tcPr>
            <w:tcW w:w="2568" w:type="dxa"/>
            <w:vAlign w:val="center"/>
          </w:tcPr>
          <w:p w14:paraId="780E6296" w14:textId="051E104F" w:rsidR="00363540" w:rsidRPr="00C758B1" w:rsidRDefault="00667564" w:rsidP="0036354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C758B1">
              <w:rPr>
                <w:rFonts w:cs="B Lotus" w:hint="cs"/>
                <w:sz w:val="24"/>
                <w:szCs w:val="24"/>
                <w:rtl/>
                <w:lang w:bidi="fa-IR"/>
              </w:rPr>
              <w:t>مفهوم برابری در عرضه خدمات بهداشتي و موانع دسترسي</w:t>
            </w:r>
          </w:p>
        </w:tc>
        <w:tc>
          <w:tcPr>
            <w:tcW w:w="847" w:type="dxa"/>
          </w:tcPr>
          <w:p w14:paraId="5AE8FF57" w14:textId="77777777" w:rsidR="00363540" w:rsidRPr="00EB6DB3" w:rsidRDefault="00363540" w:rsidP="0036354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363540" w14:paraId="014D555C" w14:textId="77777777" w:rsidTr="002D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718D1388" w14:textId="3AAB0437" w:rsidR="00363540" w:rsidRPr="00C758B1" w:rsidRDefault="00363540" w:rsidP="00363540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C758B1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نیک پیما</w:t>
            </w:r>
          </w:p>
        </w:tc>
        <w:tc>
          <w:tcPr>
            <w:tcW w:w="2226" w:type="dxa"/>
          </w:tcPr>
          <w:p w14:paraId="64BAAE55" w14:textId="30BB9353" w:rsidR="00363540" w:rsidRPr="00C758B1" w:rsidRDefault="00363540" w:rsidP="0036354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8C16A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تحلیل مقاله ای در مورد آسیب پذیری</w:t>
            </w:r>
          </w:p>
        </w:tc>
        <w:tc>
          <w:tcPr>
            <w:tcW w:w="2340" w:type="dxa"/>
          </w:tcPr>
          <w:p w14:paraId="68BEE811" w14:textId="15B3A48D" w:rsidR="00363540" w:rsidRPr="00C758B1" w:rsidRDefault="00363540" w:rsidP="0036354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46450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سخنرانی تعاملی و پرسش و پاسخ</w:t>
            </w:r>
          </w:p>
        </w:tc>
        <w:tc>
          <w:tcPr>
            <w:tcW w:w="2568" w:type="dxa"/>
            <w:vAlign w:val="center"/>
          </w:tcPr>
          <w:p w14:paraId="7ED9B14F" w14:textId="65E2930E" w:rsidR="00363540" w:rsidRPr="00C758B1" w:rsidRDefault="00D2078A" w:rsidP="0036354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C758B1">
              <w:rPr>
                <w:rFonts w:cs="B Lotus" w:hint="cs"/>
                <w:sz w:val="24"/>
                <w:szCs w:val="24"/>
                <w:rtl/>
                <w:lang w:bidi="fa-IR"/>
              </w:rPr>
              <w:t>فرايند پرستاري و نيازهاي بهداشتي خانواده هاي آسيب پذير</w:t>
            </w:r>
          </w:p>
        </w:tc>
        <w:tc>
          <w:tcPr>
            <w:tcW w:w="847" w:type="dxa"/>
          </w:tcPr>
          <w:p w14:paraId="00741B70" w14:textId="77777777" w:rsidR="00363540" w:rsidRPr="00EB6DB3" w:rsidRDefault="00363540" w:rsidP="0036354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363540" w14:paraId="136EFF23" w14:textId="77777777" w:rsidTr="002D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0ED04A59" w14:textId="4DCD82AD" w:rsidR="00363540" w:rsidRPr="00C758B1" w:rsidRDefault="00363540" w:rsidP="00363540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C758B1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نیک پیما</w:t>
            </w:r>
          </w:p>
        </w:tc>
        <w:tc>
          <w:tcPr>
            <w:tcW w:w="2226" w:type="dxa"/>
          </w:tcPr>
          <w:p w14:paraId="6D4A4424" w14:textId="270FB497" w:rsidR="00363540" w:rsidRPr="00C758B1" w:rsidRDefault="00363540" w:rsidP="0036354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8C16A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تحلیل مقاله ای در مورد آسیب پذیری</w:t>
            </w:r>
          </w:p>
        </w:tc>
        <w:tc>
          <w:tcPr>
            <w:tcW w:w="2340" w:type="dxa"/>
          </w:tcPr>
          <w:p w14:paraId="55250220" w14:textId="27BC6F85" w:rsidR="00363540" w:rsidRPr="00C758B1" w:rsidRDefault="00363540" w:rsidP="0036354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46450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سخنرانی تعاملی و پرسش و پاسخ</w:t>
            </w:r>
          </w:p>
        </w:tc>
        <w:tc>
          <w:tcPr>
            <w:tcW w:w="2568" w:type="dxa"/>
            <w:vAlign w:val="center"/>
          </w:tcPr>
          <w:p w14:paraId="07CF78F2" w14:textId="1C7BF300" w:rsidR="00363540" w:rsidRPr="00C758B1" w:rsidRDefault="00D2078A" w:rsidP="0036354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C758B1">
              <w:rPr>
                <w:rFonts w:cs="B Lotus" w:hint="cs"/>
                <w:sz w:val="24"/>
                <w:szCs w:val="24"/>
                <w:rtl/>
                <w:lang w:bidi="fa-IR"/>
              </w:rPr>
              <w:t>مفهوم پويايي گروه و مراحل تشکيل گروه</w:t>
            </w:r>
          </w:p>
        </w:tc>
        <w:tc>
          <w:tcPr>
            <w:tcW w:w="847" w:type="dxa"/>
          </w:tcPr>
          <w:p w14:paraId="3D5F7DEF" w14:textId="77777777" w:rsidR="00363540" w:rsidRPr="00EB6DB3" w:rsidRDefault="00363540" w:rsidP="0036354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363540" w14:paraId="71572B7E" w14:textId="77777777" w:rsidTr="00332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243E95DE" w14:textId="601B18BD" w:rsidR="00363540" w:rsidRPr="00C758B1" w:rsidRDefault="00363540" w:rsidP="00363540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C758B1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نیک پیما</w:t>
            </w:r>
          </w:p>
        </w:tc>
        <w:tc>
          <w:tcPr>
            <w:tcW w:w="2226" w:type="dxa"/>
            <w:vAlign w:val="center"/>
          </w:tcPr>
          <w:p w14:paraId="2425965D" w14:textId="781A58BE" w:rsidR="00363540" w:rsidRPr="00C758B1" w:rsidRDefault="00363540" w:rsidP="0036354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پرسش و پا</w:t>
            </w:r>
            <w:bookmarkStart w:id="0" w:name="_GoBack"/>
            <w:bookmarkEnd w:id="0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سخ</w:t>
            </w:r>
          </w:p>
        </w:tc>
        <w:tc>
          <w:tcPr>
            <w:tcW w:w="2340" w:type="dxa"/>
          </w:tcPr>
          <w:p w14:paraId="51063F62" w14:textId="030F00EF" w:rsidR="00363540" w:rsidRPr="00C758B1" w:rsidRDefault="00363540" w:rsidP="0036354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46450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سخنرانی تعاملی و پرسش و پاسخ</w:t>
            </w:r>
          </w:p>
        </w:tc>
        <w:tc>
          <w:tcPr>
            <w:tcW w:w="2568" w:type="dxa"/>
            <w:vAlign w:val="center"/>
          </w:tcPr>
          <w:p w14:paraId="77BA6505" w14:textId="242A4465" w:rsidR="00363540" w:rsidRPr="00D2078A" w:rsidRDefault="00D2078A" w:rsidP="0036354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Lotus"/>
                <w:sz w:val="24"/>
                <w:szCs w:val="24"/>
                <w:lang w:bidi="fa-IR"/>
              </w:rPr>
            </w:pPr>
            <w:r w:rsidRPr="00D2078A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فقر</w:t>
            </w:r>
          </w:p>
        </w:tc>
        <w:tc>
          <w:tcPr>
            <w:tcW w:w="847" w:type="dxa"/>
          </w:tcPr>
          <w:p w14:paraId="44C26987" w14:textId="77777777" w:rsidR="00363540" w:rsidRPr="00EB6DB3" w:rsidRDefault="00363540" w:rsidP="0036354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363540" w14:paraId="78FF9686" w14:textId="77777777" w:rsidTr="0033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382C7D9B" w14:textId="0A90E819" w:rsidR="00363540" w:rsidRPr="00C758B1" w:rsidRDefault="00363540" w:rsidP="00363540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C758B1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نیک پیما</w:t>
            </w:r>
          </w:p>
        </w:tc>
        <w:tc>
          <w:tcPr>
            <w:tcW w:w="2226" w:type="dxa"/>
            <w:vAlign w:val="center"/>
          </w:tcPr>
          <w:p w14:paraId="062985D4" w14:textId="17AAE5D4" w:rsidR="00363540" w:rsidRPr="00C758B1" w:rsidRDefault="00271FD8" w:rsidP="0036354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2340" w:type="dxa"/>
          </w:tcPr>
          <w:p w14:paraId="01FFCB25" w14:textId="71A38C77" w:rsidR="00363540" w:rsidRPr="00C758B1" w:rsidRDefault="00363540" w:rsidP="0036354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46450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سخنرانی تعاملی و پرسش و پاسخ</w:t>
            </w:r>
          </w:p>
        </w:tc>
        <w:tc>
          <w:tcPr>
            <w:tcW w:w="2568" w:type="dxa"/>
            <w:vAlign w:val="center"/>
          </w:tcPr>
          <w:p w14:paraId="4D20F59A" w14:textId="7654ED59" w:rsidR="00363540" w:rsidRPr="00D2078A" w:rsidRDefault="003941D7" w:rsidP="0036354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Lotus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سوء رفتار با کودک</w:t>
            </w:r>
          </w:p>
        </w:tc>
        <w:tc>
          <w:tcPr>
            <w:tcW w:w="847" w:type="dxa"/>
          </w:tcPr>
          <w:p w14:paraId="047AE068" w14:textId="77777777" w:rsidR="00363540" w:rsidRPr="00EB6DB3" w:rsidRDefault="00363540" w:rsidP="0036354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67798D" w14:paraId="0B11B5FB" w14:textId="77777777" w:rsidTr="00316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003E7AFC" w14:textId="7424CDF6" w:rsidR="0067798D" w:rsidRPr="00C758B1" w:rsidRDefault="0067798D" w:rsidP="00C758B1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C758B1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نیک پیما</w:t>
            </w:r>
          </w:p>
        </w:tc>
        <w:tc>
          <w:tcPr>
            <w:tcW w:w="2226" w:type="dxa"/>
            <w:vAlign w:val="center"/>
          </w:tcPr>
          <w:p w14:paraId="5046C733" w14:textId="1AEBB85F" w:rsidR="0067798D" w:rsidRPr="00C758B1" w:rsidRDefault="00271FD8" w:rsidP="00C758B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2340" w:type="dxa"/>
            <w:vAlign w:val="center"/>
          </w:tcPr>
          <w:p w14:paraId="4654C7B8" w14:textId="1F45B94F" w:rsidR="0067798D" w:rsidRPr="00C758B1" w:rsidRDefault="00D2078A" w:rsidP="00C758B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46450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سخنرانی تعاملی و پرسش و پاسخ</w:t>
            </w:r>
          </w:p>
        </w:tc>
        <w:tc>
          <w:tcPr>
            <w:tcW w:w="2568" w:type="dxa"/>
            <w:vAlign w:val="center"/>
          </w:tcPr>
          <w:p w14:paraId="3D7EAFAA" w14:textId="54FA163C" w:rsidR="0067798D" w:rsidRPr="00D2078A" w:rsidRDefault="00D2078A" w:rsidP="00C758B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Lotus"/>
                <w:sz w:val="24"/>
                <w:szCs w:val="24"/>
                <w:lang w:bidi="fa-IR"/>
              </w:rPr>
            </w:pPr>
            <w:r w:rsidRPr="00D2078A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بی خانمانی</w:t>
            </w:r>
          </w:p>
        </w:tc>
        <w:tc>
          <w:tcPr>
            <w:tcW w:w="847" w:type="dxa"/>
          </w:tcPr>
          <w:p w14:paraId="4025F416" w14:textId="77777777" w:rsidR="0067798D" w:rsidRPr="00EB6DB3" w:rsidRDefault="0067798D" w:rsidP="006779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67798D" w14:paraId="13F47642" w14:textId="77777777" w:rsidTr="00316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417F0453" w14:textId="42FE5020" w:rsidR="0067798D" w:rsidRPr="00C758B1" w:rsidRDefault="0067798D" w:rsidP="00C758B1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C758B1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نیک پیما</w:t>
            </w:r>
          </w:p>
        </w:tc>
        <w:tc>
          <w:tcPr>
            <w:tcW w:w="2226" w:type="dxa"/>
            <w:vAlign w:val="center"/>
          </w:tcPr>
          <w:p w14:paraId="5FC48F07" w14:textId="71E9D138" w:rsidR="0067798D" w:rsidRPr="00C758B1" w:rsidRDefault="00271FD8" w:rsidP="00C758B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بحث گروهی</w:t>
            </w:r>
          </w:p>
        </w:tc>
        <w:tc>
          <w:tcPr>
            <w:tcW w:w="2340" w:type="dxa"/>
            <w:vAlign w:val="center"/>
          </w:tcPr>
          <w:p w14:paraId="12AFD7D0" w14:textId="437E2B05" w:rsidR="0067798D" w:rsidRPr="00C758B1" w:rsidRDefault="00363540" w:rsidP="00C758B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بحث گروهی</w:t>
            </w:r>
          </w:p>
        </w:tc>
        <w:tc>
          <w:tcPr>
            <w:tcW w:w="2568" w:type="dxa"/>
            <w:vAlign w:val="center"/>
          </w:tcPr>
          <w:p w14:paraId="7EF6F8FC" w14:textId="068D5119" w:rsidR="0067798D" w:rsidRPr="00C758B1" w:rsidRDefault="0067798D" w:rsidP="00F35A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C758B1">
              <w:rPr>
                <w:rFonts w:cs="B Lotus" w:hint="cs"/>
                <w:sz w:val="24"/>
                <w:szCs w:val="24"/>
                <w:rtl/>
                <w:lang w:bidi="fa-IR"/>
              </w:rPr>
              <w:t>ارایه بحث گروهی</w:t>
            </w:r>
            <w:r w:rsidR="0066756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47" w:type="dxa"/>
          </w:tcPr>
          <w:p w14:paraId="63BAE51D" w14:textId="77777777" w:rsidR="0067798D" w:rsidRPr="00EB6DB3" w:rsidRDefault="0067798D" w:rsidP="006779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67798D" w14:paraId="0BF7B2D4" w14:textId="77777777" w:rsidTr="00316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24698AF5" w14:textId="3154BBE9" w:rsidR="0067798D" w:rsidRPr="00C758B1" w:rsidRDefault="0067798D" w:rsidP="00C758B1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C758B1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نیک پیما</w:t>
            </w:r>
          </w:p>
        </w:tc>
        <w:tc>
          <w:tcPr>
            <w:tcW w:w="2226" w:type="dxa"/>
            <w:vAlign w:val="center"/>
          </w:tcPr>
          <w:p w14:paraId="4ED51F92" w14:textId="5993269D" w:rsidR="0067798D" w:rsidRPr="00C758B1" w:rsidRDefault="00271FD8" w:rsidP="00C758B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2340" w:type="dxa"/>
            <w:vAlign w:val="center"/>
          </w:tcPr>
          <w:p w14:paraId="6129110F" w14:textId="6D2C45C1" w:rsidR="0067798D" w:rsidRPr="00C758B1" w:rsidRDefault="00643739" w:rsidP="00C758B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C758B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سخنرانی  </w:t>
            </w:r>
          </w:p>
        </w:tc>
        <w:tc>
          <w:tcPr>
            <w:tcW w:w="2568" w:type="dxa"/>
            <w:vAlign w:val="center"/>
          </w:tcPr>
          <w:p w14:paraId="7F805F29" w14:textId="4FCB07CA" w:rsidR="0067798D" w:rsidRPr="00C758B1" w:rsidRDefault="0067798D" w:rsidP="00F35A9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C758B1">
              <w:rPr>
                <w:rFonts w:ascii="Calibri" w:hAnsi="Calibri" w:cs="B Lotus" w:hint="cs"/>
                <w:sz w:val="24"/>
                <w:szCs w:val="24"/>
                <w:rtl/>
                <w:lang w:bidi="fa-IR"/>
              </w:rPr>
              <w:t>سمینار</w:t>
            </w:r>
            <w:r w:rsidR="00667564">
              <w:rPr>
                <w:rFonts w:ascii="Calibri" w:hAnsi="Calibri" w:cs="B Lotus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47" w:type="dxa"/>
          </w:tcPr>
          <w:p w14:paraId="7ACFAB9D" w14:textId="77777777" w:rsidR="0067798D" w:rsidRPr="00EB6DB3" w:rsidRDefault="0067798D" w:rsidP="006779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67798D" w14:paraId="626BDEA5" w14:textId="77777777" w:rsidTr="00316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38942E2E" w14:textId="1AB99CC8" w:rsidR="0067798D" w:rsidRPr="00C758B1" w:rsidRDefault="0067798D" w:rsidP="00C758B1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C758B1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نیک پیما</w:t>
            </w:r>
          </w:p>
        </w:tc>
        <w:tc>
          <w:tcPr>
            <w:tcW w:w="2226" w:type="dxa"/>
            <w:vAlign w:val="center"/>
          </w:tcPr>
          <w:p w14:paraId="04852EC0" w14:textId="37AA1D1F" w:rsidR="0067798D" w:rsidRPr="00C758B1" w:rsidRDefault="00271FD8" w:rsidP="00C758B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پرسش  پاسخ</w:t>
            </w:r>
          </w:p>
        </w:tc>
        <w:tc>
          <w:tcPr>
            <w:tcW w:w="2340" w:type="dxa"/>
            <w:vAlign w:val="center"/>
          </w:tcPr>
          <w:p w14:paraId="045F37B2" w14:textId="581D0A98" w:rsidR="0067798D" w:rsidRPr="00C758B1" w:rsidRDefault="00643739" w:rsidP="00C758B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C758B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سخنرانی   </w:t>
            </w:r>
          </w:p>
        </w:tc>
        <w:tc>
          <w:tcPr>
            <w:tcW w:w="2568" w:type="dxa"/>
            <w:vAlign w:val="center"/>
          </w:tcPr>
          <w:p w14:paraId="53E86721" w14:textId="1F49239E" w:rsidR="0067798D" w:rsidRPr="00C758B1" w:rsidRDefault="0067798D" w:rsidP="00F35A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C758B1">
              <w:rPr>
                <w:rFonts w:ascii="Calibri" w:hAnsi="Calibri" w:cs="B Lotus" w:hint="cs"/>
                <w:sz w:val="24"/>
                <w:szCs w:val="24"/>
                <w:rtl/>
                <w:lang w:bidi="fa-IR"/>
              </w:rPr>
              <w:t xml:space="preserve">سمینار </w:t>
            </w:r>
          </w:p>
        </w:tc>
        <w:tc>
          <w:tcPr>
            <w:tcW w:w="847" w:type="dxa"/>
          </w:tcPr>
          <w:p w14:paraId="15C93110" w14:textId="77777777" w:rsidR="0067798D" w:rsidRPr="00EB6DB3" w:rsidRDefault="0067798D" w:rsidP="006779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67798D" w14:paraId="4F9C0152" w14:textId="77777777" w:rsidTr="00316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5F4943BF" w14:textId="5DC074E7" w:rsidR="0067798D" w:rsidRPr="00C758B1" w:rsidRDefault="0067798D" w:rsidP="00C758B1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C758B1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نیک پیما</w:t>
            </w:r>
          </w:p>
        </w:tc>
        <w:tc>
          <w:tcPr>
            <w:tcW w:w="2226" w:type="dxa"/>
            <w:vAlign w:val="center"/>
          </w:tcPr>
          <w:p w14:paraId="04C8965E" w14:textId="4067710C" w:rsidR="0067798D" w:rsidRPr="00C758B1" w:rsidRDefault="00271FD8" w:rsidP="00C758B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2340" w:type="dxa"/>
            <w:vAlign w:val="center"/>
          </w:tcPr>
          <w:p w14:paraId="1E3D477A" w14:textId="7BA3DB32" w:rsidR="0067798D" w:rsidRPr="00C758B1" w:rsidRDefault="00643739" w:rsidP="00C758B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C758B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سخنرانی   </w:t>
            </w:r>
          </w:p>
        </w:tc>
        <w:tc>
          <w:tcPr>
            <w:tcW w:w="2568" w:type="dxa"/>
            <w:vAlign w:val="center"/>
          </w:tcPr>
          <w:p w14:paraId="2FEBD70F" w14:textId="7805F080" w:rsidR="0067798D" w:rsidRPr="00C758B1" w:rsidRDefault="0067798D" w:rsidP="00F35A9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C758B1">
              <w:rPr>
                <w:rFonts w:ascii="Calibri" w:hAnsi="Calibri" w:cs="B Lotus" w:hint="cs"/>
                <w:sz w:val="24"/>
                <w:szCs w:val="24"/>
                <w:rtl/>
                <w:lang w:bidi="fa-IR"/>
              </w:rPr>
              <w:t xml:space="preserve">سمینار </w:t>
            </w:r>
          </w:p>
        </w:tc>
        <w:tc>
          <w:tcPr>
            <w:tcW w:w="847" w:type="dxa"/>
          </w:tcPr>
          <w:p w14:paraId="05A615B9" w14:textId="77777777" w:rsidR="0067798D" w:rsidRPr="00EB6DB3" w:rsidRDefault="0067798D" w:rsidP="006779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</w:tbl>
    <w:p w14:paraId="33E88E55" w14:textId="77777777" w:rsidR="00924FDC" w:rsidRDefault="00924FDC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20B8A7F6" w14:textId="77777777" w:rsidR="00924FDC" w:rsidRDefault="00924FDC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0ABD50F0" w14:textId="29BC9E84" w:rsidR="00763530" w:rsidRDefault="00BE4941" w:rsidP="00C758B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="00C758B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040DADE6" w14:textId="788B59D4" w:rsidR="00C758B1" w:rsidRPr="002E434F" w:rsidRDefault="00C758B1" w:rsidP="00C758B1">
      <w:pPr>
        <w:pStyle w:val="ListParagraph"/>
        <w:numPr>
          <w:ilvl w:val="0"/>
          <w:numId w:val="8"/>
        </w:numPr>
        <w:bidi/>
        <w:spacing w:after="0"/>
        <w:ind w:left="238" w:hanging="283"/>
        <w:jc w:val="both"/>
        <w:rPr>
          <w:rFonts w:cs="B Lotus"/>
          <w:sz w:val="28"/>
          <w:szCs w:val="28"/>
          <w:rtl/>
          <w:lang w:bidi="fa-IR"/>
        </w:rPr>
      </w:pPr>
      <w:r w:rsidRPr="002E434F">
        <w:rPr>
          <w:rFonts w:cs="B Lotus" w:hint="cs"/>
          <w:sz w:val="28"/>
          <w:szCs w:val="28"/>
          <w:rtl/>
          <w:lang w:bidi="fa-IR"/>
        </w:rPr>
        <w:t>حضور فعال در کلاس</w:t>
      </w:r>
      <w:r>
        <w:rPr>
          <w:rFonts w:cs="B Lotus" w:hint="cs"/>
          <w:sz w:val="28"/>
          <w:szCs w:val="28"/>
          <w:rtl/>
          <w:lang w:bidi="fa-IR"/>
        </w:rPr>
        <w:t xml:space="preserve"> و در گفتگوها</w:t>
      </w:r>
    </w:p>
    <w:p w14:paraId="509D47E6" w14:textId="5B3EA17B" w:rsidR="00924FDC" w:rsidRPr="00C758B1" w:rsidRDefault="00C758B1" w:rsidP="00C758B1">
      <w:pPr>
        <w:pStyle w:val="ListParagraph"/>
        <w:numPr>
          <w:ilvl w:val="0"/>
          <w:numId w:val="8"/>
        </w:numPr>
        <w:bidi/>
        <w:spacing w:after="0"/>
        <w:ind w:left="238" w:hanging="283"/>
        <w:jc w:val="both"/>
        <w:rPr>
          <w:rFonts w:cs="B Mitra"/>
          <w:sz w:val="28"/>
          <w:szCs w:val="28"/>
          <w:lang w:bidi="fa-IR"/>
        </w:rPr>
      </w:pPr>
      <w:r w:rsidRPr="002E434F">
        <w:rPr>
          <w:rFonts w:cs="B Lotus" w:hint="cs"/>
          <w:sz w:val="28"/>
          <w:szCs w:val="28"/>
          <w:rtl/>
          <w:lang w:bidi="fa-IR"/>
        </w:rPr>
        <w:t>انجام تکال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2E434F">
        <w:rPr>
          <w:rFonts w:cs="B Lotus" w:hint="cs"/>
          <w:sz w:val="28"/>
          <w:szCs w:val="28"/>
          <w:rtl/>
          <w:lang w:bidi="fa-IR"/>
        </w:rPr>
        <w:t>ف درخواست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2E434F">
        <w:rPr>
          <w:rFonts w:cs="B Lotus" w:hint="cs"/>
          <w:sz w:val="28"/>
          <w:szCs w:val="28"/>
          <w:rtl/>
          <w:lang w:bidi="fa-IR"/>
        </w:rPr>
        <w:t xml:space="preserve"> هم زمان با پ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2E434F">
        <w:rPr>
          <w:rFonts w:cs="B Lotus" w:hint="cs"/>
          <w:sz w:val="28"/>
          <w:szCs w:val="28"/>
          <w:rtl/>
          <w:lang w:bidi="fa-IR"/>
        </w:rPr>
        <w:t>شرفت درس و متناسب با مباحث ارا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2E434F">
        <w:rPr>
          <w:rFonts w:cs="B Lotus" w:hint="cs"/>
          <w:sz w:val="28"/>
          <w:szCs w:val="28"/>
          <w:rtl/>
          <w:lang w:bidi="fa-IR"/>
        </w:rPr>
        <w:t>ه شده</w:t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7E89C5D" w14:textId="19D17D97" w:rsidR="00924FDC" w:rsidRDefault="00C758B1" w:rsidP="00924FD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ارزشیابی تکوینی: بر اساس تکالیف درخواستی و ارایه سمینار کلاسی (۱۰ نمره)</w:t>
      </w:r>
    </w:p>
    <w:p w14:paraId="50FB8441" w14:textId="1F1F2630" w:rsidR="00C758B1" w:rsidRDefault="00C758B1" w:rsidP="00C758B1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ارزشیابی پایانی: امتحان تش</w:t>
      </w:r>
      <w:r w:rsidR="00271FD8">
        <w:rPr>
          <w:rFonts w:asciiTheme="majorBidi" w:hAnsiTheme="majorBidi" w:cs="B Nazanin" w:hint="cs"/>
          <w:sz w:val="24"/>
          <w:szCs w:val="24"/>
          <w:rtl/>
          <w:lang w:bidi="fa-IR"/>
        </w:rPr>
        <w:t>ریحی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(۱۰ نمره)</w:t>
      </w:r>
    </w:p>
    <w:p w14:paraId="23723ED9" w14:textId="3BB5A15A" w:rsidR="00924FDC" w:rsidRPr="00924FDC" w:rsidRDefault="00924FDC" w:rsidP="00924FD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2F51D80B" w14:textId="77777777" w:rsidR="00C758B1" w:rsidRDefault="00A178F2" w:rsidP="00C758B1">
      <w:pPr>
        <w:tabs>
          <w:tab w:val="left" w:pos="810"/>
        </w:tabs>
        <w:bidi/>
        <w:spacing w:before="240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0901013F" w14:textId="4972252D" w:rsidR="00C758B1" w:rsidRPr="00C758B1" w:rsidRDefault="00C758B1" w:rsidP="00C758B1">
      <w:pPr>
        <w:tabs>
          <w:tab w:val="left" w:pos="810"/>
        </w:tabs>
        <w:bidi/>
        <w:spacing w:before="240"/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</w:pPr>
      <w:proofErr w:type="spellStart"/>
      <w:r w:rsidRPr="00C758B1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>Allender</w:t>
      </w:r>
      <w:proofErr w:type="spellEnd"/>
      <w:r w:rsidRPr="00C758B1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 xml:space="preserve"> JA, Rector C, </w:t>
      </w:r>
      <w:proofErr w:type="spellStart"/>
      <w:r w:rsidRPr="00C758B1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>Warnwe</w:t>
      </w:r>
      <w:proofErr w:type="spellEnd"/>
      <w:r w:rsidRPr="00C758B1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 xml:space="preserve"> KD. Community &amp; Public Health Nursing. </w:t>
      </w:r>
      <w:r w:rsidR="00271FD8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>last</w:t>
      </w:r>
      <w:r w:rsidRPr="00C758B1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 xml:space="preserve"> edition, Lippincott Williams &amp; Wilkins, Philadelphia.</w:t>
      </w:r>
    </w:p>
    <w:p w14:paraId="06998DCE" w14:textId="13B8B0C0" w:rsidR="00C758B1" w:rsidRPr="00C758B1" w:rsidRDefault="00C758B1" w:rsidP="00C758B1">
      <w:pPr>
        <w:pStyle w:val="ListParagraph"/>
        <w:numPr>
          <w:ilvl w:val="0"/>
          <w:numId w:val="9"/>
        </w:numPr>
        <w:spacing w:after="0"/>
        <w:ind w:left="284" w:hanging="284"/>
        <w:jc w:val="both"/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</w:pPr>
      <w:proofErr w:type="spellStart"/>
      <w:r w:rsidRPr="00C758B1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>Chesnay</w:t>
      </w:r>
      <w:proofErr w:type="spellEnd"/>
      <w:r w:rsidRPr="00C758B1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 xml:space="preserve"> M, Anderson BA. Caring for the vulnerable perspectives in nursing theory, practice and research. </w:t>
      </w:r>
      <w:r w:rsidR="00271FD8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>last</w:t>
      </w:r>
      <w:r w:rsidRPr="00C758B1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 xml:space="preserve"> edition, Jones and Bartlett, Boston.</w:t>
      </w:r>
    </w:p>
    <w:p w14:paraId="4BE1C8FD" w14:textId="6956E0F9" w:rsidR="00C758B1" w:rsidRPr="00C758B1" w:rsidRDefault="00C758B1" w:rsidP="00C758B1">
      <w:pPr>
        <w:pStyle w:val="ListParagraph"/>
        <w:numPr>
          <w:ilvl w:val="0"/>
          <w:numId w:val="9"/>
        </w:numPr>
        <w:spacing w:after="0"/>
        <w:ind w:left="284" w:hanging="284"/>
        <w:jc w:val="both"/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</w:pPr>
      <w:r w:rsidRPr="00C758B1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 xml:space="preserve">Grief GL, </w:t>
      </w:r>
      <w:proofErr w:type="spellStart"/>
      <w:r w:rsidRPr="00C758B1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>Ephross</w:t>
      </w:r>
      <w:proofErr w:type="spellEnd"/>
      <w:r w:rsidRPr="00C758B1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 xml:space="preserve"> PH. Group Work with Population at Risk. </w:t>
      </w:r>
      <w:r w:rsidR="00271FD8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>last</w:t>
      </w:r>
      <w:r w:rsidRPr="00C758B1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 xml:space="preserve"> edition, Oxford University press.</w:t>
      </w:r>
    </w:p>
    <w:p w14:paraId="2FE871BF" w14:textId="068FFD1F" w:rsidR="00C758B1" w:rsidRPr="00C758B1" w:rsidRDefault="00C758B1" w:rsidP="00C758B1">
      <w:pPr>
        <w:pStyle w:val="ListParagraph"/>
        <w:numPr>
          <w:ilvl w:val="0"/>
          <w:numId w:val="9"/>
        </w:numPr>
        <w:spacing w:after="0"/>
        <w:ind w:left="284" w:hanging="284"/>
        <w:jc w:val="both"/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</w:pPr>
      <w:proofErr w:type="spellStart"/>
      <w:r w:rsidRPr="00C758B1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>Nies</w:t>
      </w:r>
      <w:proofErr w:type="spellEnd"/>
      <w:r w:rsidRPr="00C758B1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 xml:space="preserve"> MA, McEwen M. Community/Public Health Nursing. </w:t>
      </w:r>
      <w:r w:rsidR="00271FD8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>last</w:t>
      </w:r>
      <w:r w:rsidRPr="00C758B1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 xml:space="preserve"> edition, Elsevier, Missouri.</w:t>
      </w:r>
    </w:p>
    <w:p w14:paraId="03606C14" w14:textId="38CEA7F0" w:rsidR="00C758B1" w:rsidRPr="00C758B1" w:rsidRDefault="00C758B1" w:rsidP="00C758B1">
      <w:pPr>
        <w:pStyle w:val="ListParagraph"/>
        <w:numPr>
          <w:ilvl w:val="0"/>
          <w:numId w:val="9"/>
        </w:numPr>
        <w:spacing w:after="0"/>
        <w:ind w:left="284" w:hanging="284"/>
        <w:jc w:val="both"/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</w:pPr>
      <w:r w:rsidRPr="00C758B1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 xml:space="preserve">Stanhope M, Lancaster J. Community &amp; Public Health Nursing. </w:t>
      </w:r>
      <w:r w:rsidR="00271FD8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>last</w:t>
      </w:r>
      <w:r w:rsidRPr="00C758B1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 xml:space="preserve"> edition, </w:t>
      </w:r>
      <w:proofErr w:type="spellStart"/>
      <w:r w:rsidRPr="00C758B1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>Mosbey</w:t>
      </w:r>
      <w:proofErr w:type="spellEnd"/>
      <w:r w:rsidRPr="00C758B1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>, USA.</w:t>
      </w:r>
    </w:p>
    <w:p w14:paraId="251EFDE1" w14:textId="113EFEAF" w:rsidR="00C758B1" w:rsidRPr="00C758B1" w:rsidRDefault="00C758B1" w:rsidP="00C758B1">
      <w:pPr>
        <w:pStyle w:val="ListParagraph"/>
        <w:numPr>
          <w:ilvl w:val="0"/>
          <w:numId w:val="9"/>
        </w:numPr>
        <w:spacing w:after="0"/>
        <w:ind w:left="284" w:hanging="284"/>
        <w:jc w:val="both"/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</w:pPr>
      <w:r w:rsidRPr="00C758B1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 xml:space="preserve">Stanhope M, Lancaster J. Public Health Nursing. </w:t>
      </w:r>
      <w:r w:rsidR="00271FD8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>last</w:t>
      </w:r>
      <w:r w:rsidRPr="00C758B1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 xml:space="preserve"> edition, Elsevier, USA.</w:t>
      </w:r>
    </w:p>
    <w:p w14:paraId="30FE6693" w14:textId="628A1760" w:rsidR="00C758B1" w:rsidRDefault="00C758B1" w:rsidP="00C758B1">
      <w:pPr>
        <w:pStyle w:val="ListParagraph"/>
        <w:numPr>
          <w:ilvl w:val="0"/>
          <w:numId w:val="9"/>
        </w:numPr>
        <w:bidi/>
        <w:spacing w:after="0"/>
        <w:ind w:left="284" w:hanging="284"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2E434F">
        <w:rPr>
          <w:rFonts w:asciiTheme="majorBidi" w:hAnsiTheme="majorBidi" w:cs="B Lotus" w:hint="cs"/>
          <w:sz w:val="28"/>
          <w:szCs w:val="28"/>
          <w:rtl/>
          <w:lang w:bidi="fa-IR"/>
        </w:rPr>
        <w:t>آخر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ي</w:t>
      </w:r>
      <w:r w:rsidRPr="002E434F">
        <w:rPr>
          <w:rFonts w:asciiTheme="majorBidi" w:hAnsiTheme="majorBidi" w:cs="B Lotus" w:hint="cs"/>
          <w:sz w:val="28"/>
          <w:szCs w:val="28"/>
          <w:rtl/>
          <w:lang w:bidi="fa-IR"/>
        </w:rPr>
        <w:t>ن و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ي</w:t>
      </w:r>
      <w:r w:rsidRPr="002E434F">
        <w:rPr>
          <w:rFonts w:asciiTheme="majorBidi" w:hAnsiTheme="majorBidi" w:cs="B Lotus" w:hint="cs"/>
          <w:sz w:val="28"/>
          <w:szCs w:val="28"/>
          <w:rtl/>
          <w:lang w:bidi="fa-IR"/>
        </w:rPr>
        <w:t>را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ي</w:t>
      </w:r>
      <w:r w:rsidRPr="002E434F">
        <w:rPr>
          <w:rFonts w:asciiTheme="majorBidi" w:hAnsiTheme="majorBidi" w:cs="B Lotus" w:hint="cs"/>
          <w:sz w:val="28"/>
          <w:szCs w:val="28"/>
          <w:rtl/>
          <w:lang w:bidi="fa-IR"/>
        </w:rPr>
        <w:t>ش کتب پرستار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ي</w:t>
      </w:r>
      <w:r w:rsidRPr="002E434F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سلامت جامعه و مقالات مرتبط  (فارس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ي</w:t>
      </w:r>
      <w:r w:rsidRPr="002E434F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و انگل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ي</w:t>
      </w:r>
      <w:r w:rsidRPr="002E434F">
        <w:rPr>
          <w:rFonts w:asciiTheme="majorBidi" w:hAnsiTheme="majorBidi" w:cs="B Lotus" w:hint="cs"/>
          <w:sz w:val="28"/>
          <w:szCs w:val="28"/>
          <w:rtl/>
          <w:lang w:bidi="fa-IR"/>
        </w:rPr>
        <w:t>س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ي</w:t>
      </w:r>
      <w:r w:rsidRPr="002E434F">
        <w:rPr>
          <w:rFonts w:asciiTheme="majorBidi" w:hAnsiTheme="majorBidi" w:cs="B Lotus" w:hint="cs"/>
          <w:sz w:val="28"/>
          <w:szCs w:val="28"/>
          <w:rtl/>
          <w:lang w:bidi="fa-IR"/>
        </w:rPr>
        <w:t>)</w:t>
      </w:r>
    </w:p>
    <w:p w14:paraId="7F97E7CF" w14:textId="3870662C" w:rsidR="00C758B1" w:rsidRPr="002E434F" w:rsidRDefault="00C758B1" w:rsidP="00C758B1">
      <w:pPr>
        <w:pStyle w:val="ListParagraph"/>
        <w:numPr>
          <w:ilvl w:val="0"/>
          <w:numId w:val="9"/>
        </w:numPr>
        <w:bidi/>
        <w:spacing w:after="0"/>
        <w:ind w:left="284" w:hanging="284"/>
        <w:jc w:val="both"/>
        <w:rPr>
          <w:rFonts w:asciiTheme="majorBidi" w:hAnsiTheme="majorBidi" w:cs="B Lotus"/>
          <w:sz w:val="28"/>
          <w:szCs w:val="28"/>
          <w:lang w:bidi="fa-IR"/>
        </w:rPr>
      </w:pPr>
      <w:r>
        <w:rPr>
          <w:rFonts w:asciiTheme="majorBidi" w:hAnsiTheme="majorBidi" w:cs="B Lotus" w:hint="cs"/>
          <w:sz w:val="28"/>
          <w:szCs w:val="28"/>
          <w:rtl/>
          <w:lang w:bidi="fa-IR"/>
        </w:rPr>
        <w:t>سایت و بانک</w:t>
      </w:r>
      <w:r w:rsidR="00271FD8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ه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ای اطلاعاتی: </w:t>
      </w:r>
      <w:r>
        <w:rPr>
          <w:rFonts w:asciiTheme="majorBidi" w:hAnsiTheme="majorBidi" w:cs="B Lotus"/>
          <w:sz w:val="28"/>
          <w:szCs w:val="28"/>
          <w:lang w:bidi="fa-IR"/>
        </w:rPr>
        <w:t xml:space="preserve">WHO, CDC, Up to date </w:t>
      </w:r>
    </w:p>
    <w:p w14:paraId="2AB1D3F8" w14:textId="77777777" w:rsidR="00C758B1" w:rsidRDefault="00C758B1" w:rsidP="00C758B1">
      <w:pPr>
        <w:bidi/>
        <w:spacing w:after="0"/>
        <w:rPr>
          <w:rFonts w:cs="Titr"/>
          <w:sz w:val="20"/>
          <w:szCs w:val="20"/>
          <w:rtl/>
          <w:lang w:bidi="fa-IR"/>
        </w:rPr>
      </w:pPr>
    </w:p>
    <w:sectPr w:rsidR="00C758B1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F108E" w14:textId="77777777" w:rsidR="005D72C6" w:rsidRDefault="005D72C6" w:rsidP="00EB6DB3">
      <w:pPr>
        <w:spacing w:after="0" w:line="240" w:lineRule="auto"/>
      </w:pPr>
      <w:r>
        <w:separator/>
      </w:r>
    </w:p>
  </w:endnote>
  <w:endnote w:type="continuationSeparator" w:id="0">
    <w:p w14:paraId="41B9C9FF" w14:textId="77777777" w:rsidR="005D72C6" w:rsidRDefault="005D72C6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69A161CD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A95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F021D" w14:textId="77777777" w:rsidR="005D72C6" w:rsidRDefault="005D72C6" w:rsidP="00EB6DB3">
      <w:pPr>
        <w:spacing w:after="0" w:line="240" w:lineRule="auto"/>
      </w:pPr>
      <w:r>
        <w:separator/>
      </w:r>
    </w:p>
  </w:footnote>
  <w:footnote w:type="continuationSeparator" w:id="0">
    <w:p w14:paraId="483A763D" w14:textId="77777777" w:rsidR="005D72C6" w:rsidRDefault="005D72C6" w:rsidP="00EB6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45787"/>
    <w:multiLevelType w:val="hybridMultilevel"/>
    <w:tmpl w:val="1A06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A3054"/>
    <w:multiLevelType w:val="hybridMultilevel"/>
    <w:tmpl w:val="17A802CC"/>
    <w:lvl w:ilvl="0" w:tplc="96107A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61ECB"/>
    <w:multiLevelType w:val="hybridMultilevel"/>
    <w:tmpl w:val="1ECE4664"/>
    <w:lvl w:ilvl="0" w:tplc="96107A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457F3"/>
    <w:rsid w:val="002547D1"/>
    <w:rsid w:val="00256B4C"/>
    <w:rsid w:val="002714E8"/>
    <w:rsid w:val="00271FD8"/>
    <w:rsid w:val="00277644"/>
    <w:rsid w:val="00277BB7"/>
    <w:rsid w:val="00282ABB"/>
    <w:rsid w:val="0029396B"/>
    <w:rsid w:val="002942FF"/>
    <w:rsid w:val="002B27AF"/>
    <w:rsid w:val="002D5FD3"/>
    <w:rsid w:val="002E06E6"/>
    <w:rsid w:val="0031676B"/>
    <w:rsid w:val="003208E8"/>
    <w:rsid w:val="003225EB"/>
    <w:rsid w:val="00336EBE"/>
    <w:rsid w:val="00337E9D"/>
    <w:rsid w:val="00357089"/>
    <w:rsid w:val="00363540"/>
    <w:rsid w:val="00364A0B"/>
    <w:rsid w:val="00366A61"/>
    <w:rsid w:val="0038172F"/>
    <w:rsid w:val="003909B8"/>
    <w:rsid w:val="003941D7"/>
    <w:rsid w:val="003C19F8"/>
    <w:rsid w:val="003C3250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27E9F"/>
    <w:rsid w:val="00551073"/>
    <w:rsid w:val="00562721"/>
    <w:rsid w:val="00592F5F"/>
    <w:rsid w:val="005957C4"/>
    <w:rsid w:val="005A67D4"/>
    <w:rsid w:val="005A73D4"/>
    <w:rsid w:val="005D72C6"/>
    <w:rsid w:val="005E03FB"/>
    <w:rsid w:val="005E0490"/>
    <w:rsid w:val="005E1787"/>
    <w:rsid w:val="005E730A"/>
    <w:rsid w:val="005F151B"/>
    <w:rsid w:val="005F23E2"/>
    <w:rsid w:val="0062048A"/>
    <w:rsid w:val="00632F6B"/>
    <w:rsid w:val="00643739"/>
    <w:rsid w:val="0065017B"/>
    <w:rsid w:val="006562BE"/>
    <w:rsid w:val="00667564"/>
    <w:rsid w:val="0067621F"/>
    <w:rsid w:val="0067798D"/>
    <w:rsid w:val="00684E56"/>
    <w:rsid w:val="006C3301"/>
    <w:rsid w:val="006D4F70"/>
    <w:rsid w:val="006E5B52"/>
    <w:rsid w:val="00712158"/>
    <w:rsid w:val="00716BE3"/>
    <w:rsid w:val="0073222F"/>
    <w:rsid w:val="00757159"/>
    <w:rsid w:val="00763530"/>
    <w:rsid w:val="007655B2"/>
    <w:rsid w:val="007A1AC6"/>
    <w:rsid w:val="007A289E"/>
    <w:rsid w:val="007B1C56"/>
    <w:rsid w:val="007B3E77"/>
    <w:rsid w:val="007E0732"/>
    <w:rsid w:val="007E10AB"/>
    <w:rsid w:val="007E604E"/>
    <w:rsid w:val="007F2C21"/>
    <w:rsid w:val="007F4389"/>
    <w:rsid w:val="00812EFA"/>
    <w:rsid w:val="00816A2F"/>
    <w:rsid w:val="0084729F"/>
    <w:rsid w:val="00852EA4"/>
    <w:rsid w:val="00885BF8"/>
    <w:rsid w:val="00896A0B"/>
    <w:rsid w:val="008A1031"/>
    <w:rsid w:val="008C1F03"/>
    <w:rsid w:val="008E495F"/>
    <w:rsid w:val="00914CAC"/>
    <w:rsid w:val="00924FDC"/>
    <w:rsid w:val="00933443"/>
    <w:rsid w:val="009340B5"/>
    <w:rsid w:val="009375F5"/>
    <w:rsid w:val="00946D4D"/>
    <w:rsid w:val="00971252"/>
    <w:rsid w:val="009A0090"/>
    <w:rsid w:val="009A5A96"/>
    <w:rsid w:val="009E629C"/>
    <w:rsid w:val="009F4CC0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5CAE"/>
    <w:rsid w:val="00AE1443"/>
    <w:rsid w:val="00AE5AF1"/>
    <w:rsid w:val="00AE6C53"/>
    <w:rsid w:val="00AF649A"/>
    <w:rsid w:val="00B02343"/>
    <w:rsid w:val="00B03A8F"/>
    <w:rsid w:val="00B03A95"/>
    <w:rsid w:val="00B14502"/>
    <w:rsid w:val="00B237F7"/>
    <w:rsid w:val="00B257A9"/>
    <w:rsid w:val="00B37985"/>
    <w:rsid w:val="00B420E2"/>
    <w:rsid w:val="00B4711B"/>
    <w:rsid w:val="00B77FBC"/>
    <w:rsid w:val="00B80410"/>
    <w:rsid w:val="00B93BE8"/>
    <w:rsid w:val="00B9475A"/>
    <w:rsid w:val="00B977E0"/>
    <w:rsid w:val="00BE4941"/>
    <w:rsid w:val="00BF350D"/>
    <w:rsid w:val="00C06AFF"/>
    <w:rsid w:val="00C12AB4"/>
    <w:rsid w:val="00C15621"/>
    <w:rsid w:val="00C1729B"/>
    <w:rsid w:val="00C5164A"/>
    <w:rsid w:val="00C63B0C"/>
    <w:rsid w:val="00C71788"/>
    <w:rsid w:val="00C758B1"/>
    <w:rsid w:val="00C82781"/>
    <w:rsid w:val="00C85ABA"/>
    <w:rsid w:val="00C91E86"/>
    <w:rsid w:val="00CA5986"/>
    <w:rsid w:val="00CB11FC"/>
    <w:rsid w:val="00CC7981"/>
    <w:rsid w:val="00D2078A"/>
    <w:rsid w:val="00D237ED"/>
    <w:rsid w:val="00D258F5"/>
    <w:rsid w:val="00D272D4"/>
    <w:rsid w:val="00D47EB7"/>
    <w:rsid w:val="00D92DAC"/>
    <w:rsid w:val="00DB28EF"/>
    <w:rsid w:val="00DB4835"/>
    <w:rsid w:val="00DC7F56"/>
    <w:rsid w:val="00DD7900"/>
    <w:rsid w:val="00E270DE"/>
    <w:rsid w:val="00E358C8"/>
    <w:rsid w:val="00E61F9C"/>
    <w:rsid w:val="00E66E78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5A95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0636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06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ikpeym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EFC22-5690-434E-8530-B073A632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nasrin nikpeyma</cp:lastModifiedBy>
  <cp:revision>16</cp:revision>
  <cp:lastPrinted>2020-08-02T12:25:00Z</cp:lastPrinted>
  <dcterms:created xsi:type="dcterms:W3CDTF">2020-09-20T05:13:00Z</dcterms:created>
  <dcterms:modified xsi:type="dcterms:W3CDTF">2024-09-16T05:31:00Z</dcterms:modified>
</cp:coreProperties>
</file>